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6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70"/>
        <w:gridCol w:w="1842"/>
        <w:gridCol w:w="1461"/>
        <w:gridCol w:w="4085"/>
        <w:gridCol w:w="2429"/>
        <w:gridCol w:w="3034"/>
      </w:tblGrid>
      <w:tr w:rsidR="00537BA6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37BA6" w:rsidRPr="0059350E" w:rsidRDefault="00537BA6" w:rsidP="00F52EF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537BA6" w:rsidRPr="0059350E" w:rsidRDefault="00537BA6" w:rsidP="00F52EF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37BA6" w:rsidRPr="0059350E" w:rsidRDefault="00537BA6" w:rsidP="00F52EF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537BA6" w:rsidRPr="0059350E" w:rsidRDefault="00537BA6" w:rsidP="00F52EF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37BA6" w:rsidRPr="0059350E" w:rsidRDefault="00537BA6" w:rsidP="00F52EF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37BA6" w:rsidRPr="0059350E" w:rsidRDefault="00537BA6" w:rsidP="00F52EF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 задания</w:t>
            </w:r>
            <w:proofErr w:type="gramEnd"/>
          </w:p>
        </w:tc>
        <w:tc>
          <w:tcPr>
            <w:tcW w:w="3034" w:type="dxa"/>
            <w:shd w:val="clear" w:color="auto" w:fill="auto"/>
            <w:noWrap/>
            <w:vAlign w:val="bottom"/>
            <w:hideMark/>
          </w:tcPr>
          <w:p w:rsidR="00537BA6" w:rsidRPr="0059350E" w:rsidRDefault="00537BA6" w:rsidP="00F52E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ссылка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 указание</w:t>
            </w:r>
            <w:proofErr w:type="gram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страницу  учебника</w:t>
            </w:r>
          </w:p>
        </w:tc>
      </w:tr>
      <w:tr w:rsidR="00537BA6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на мольберте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презентации,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 музыки</w:t>
            </w:r>
            <w:proofErr w:type="gramEnd"/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Музыка</w:t>
            </w:r>
            <w:proofErr w:type="gram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мольберте», прослушивание музыки Моцарт « Музыка ангелов» и « Реквием»</w:t>
            </w:r>
          </w:p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ДЗ. Рисунок фантазия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Музыка</w:t>
            </w:r>
            <w:proofErr w:type="gram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ангелов»</w:t>
            </w:r>
          </w:p>
        </w:tc>
      </w:tr>
      <w:tr w:rsidR="00537BA6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Импрессионизм в музыке и живописи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презентации,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 музыки</w:t>
            </w:r>
            <w:proofErr w:type="gramEnd"/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 xml:space="preserve"> Импрессионизм в музыке и живописи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прослушивание музыки </w:t>
            </w:r>
            <w:proofErr w:type="spell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Дебюси</w:t>
            </w:r>
            <w:proofErr w:type="spellEnd"/>
          </w:p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ДЗ. Рисунок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фантазия  к</w:t>
            </w:r>
            <w:proofErr w:type="gram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 </w:t>
            </w:r>
            <w:proofErr w:type="spell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санс</w:t>
            </w:r>
            <w:proofErr w:type="spell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 Умирающий лебедь»</w:t>
            </w:r>
          </w:p>
        </w:tc>
      </w:tr>
      <w:tr w:rsidR="00537BA6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Импрессионизм в музыке и живописи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презентации,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 музыки</w:t>
            </w:r>
            <w:proofErr w:type="gramEnd"/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Музыка</w:t>
            </w:r>
            <w:proofErr w:type="gram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Презентация</w:t>
            </w: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 xml:space="preserve"> Импрессионизм в музыке и живописи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прослушивание музыки </w:t>
            </w:r>
            <w:proofErr w:type="spell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Дебюси</w:t>
            </w:r>
            <w:proofErr w:type="spellEnd"/>
          </w:p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ДЗ. Рисунок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фантазия  к</w:t>
            </w:r>
            <w:proofErr w:type="gram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 </w:t>
            </w:r>
            <w:proofErr w:type="spell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санс</w:t>
            </w:r>
            <w:proofErr w:type="spell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 Умирающий лебедь»</w:t>
            </w:r>
          </w:p>
        </w:tc>
      </w:tr>
      <w:tr w:rsidR="00537BA6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Громкость и тишина в музыке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презентации,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 музыки</w:t>
            </w:r>
            <w:proofErr w:type="gramEnd"/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«</w:t>
            </w: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Громкость и тишина в музыке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прослушивание муз произведений</w:t>
            </w:r>
          </w:p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ДЗ. Учим песни о войне</w:t>
            </w:r>
          </w:p>
        </w:tc>
      </w:tr>
      <w:tr w:rsidR="00537BA6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Громкость и тишина в музыке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презентации,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 музыки</w:t>
            </w:r>
            <w:proofErr w:type="gramEnd"/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«</w:t>
            </w: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Громкость и тишина в музыке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прослушивание муз произведений</w:t>
            </w:r>
          </w:p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ДЗ. Учим песни о войне</w:t>
            </w:r>
          </w:p>
        </w:tc>
      </w:tr>
      <w:tr w:rsidR="00537BA6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Мюзикл. Творческая работа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Мой</w:t>
            </w:r>
            <w:proofErr w:type="gram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мюзикл»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мюзикла «Кошки» Э. Л. </w:t>
            </w:r>
            <w:proofErr w:type="spellStart"/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Уэббера</w:t>
            </w:r>
            <w:proofErr w:type="spellEnd"/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мюзикла «Кошки» Э. Л. </w:t>
            </w:r>
            <w:proofErr w:type="spellStart"/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Уэббера</w:t>
            </w:r>
            <w:proofErr w:type="spellEnd"/>
          </w:p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 xml:space="preserve">ДЗ Творческая работа </w:t>
            </w:r>
            <w:proofErr w:type="gramStart"/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« Мюзикл</w:t>
            </w:r>
            <w:proofErr w:type="gramEnd"/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7BA6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Урок – плакат «Нам нужна одна победа»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Пение весен о войне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Пение песен о войне</w:t>
            </w:r>
          </w:p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 повторить песни о войне</w:t>
            </w:r>
          </w:p>
        </w:tc>
      </w:tr>
      <w:tr w:rsidR="00537BA6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Запада и Востока в твор</w:t>
            </w:r>
            <w:r w:rsidRPr="00593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честве отечест</w:t>
            </w:r>
            <w:r w:rsidRPr="00593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венных современ</w:t>
            </w:r>
            <w:r w:rsidRPr="00593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композито</w:t>
            </w:r>
            <w:r w:rsidRPr="00593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ров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презентации. Прослушивание музыки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537BA6" w:rsidRPr="00C2664B" w:rsidRDefault="00537BA6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64B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«Музыка востока и запада», прослушивание музыки Востока и запада</w:t>
            </w:r>
          </w:p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 xml:space="preserve">ДЗ. Сообщение </w:t>
            </w:r>
            <w:proofErr w:type="gramStart"/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« Какая</w:t>
            </w:r>
            <w:proofErr w:type="gramEnd"/>
            <w:r w:rsidRPr="0059350E">
              <w:rPr>
                <w:rFonts w:ascii="Times New Roman" w:hAnsi="Times New Roman" w:cs="Times New Roman"/>
                <w:sz w:val="24"/>
                <w:szCs w:val="24"/>
              </w:rPr>
              <w:t xml:space="preserve"> музыка мне ближе, Востока или Запада»</w:t>
            </w:r>
          </w:p>
        </w:tc>
      </w:tr>
      <w:tr w:rsidR="00537BA6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Лирические страницы совет</w:t>
            </w:r>
            <w:r w:rsidRPr="00593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ской музыки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презентации. Прослушивание музыки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537BA6" w:rsidRPr="0059350E" w:rsidRDefault="00537BA6" w:rsidP="00F52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Слушание и анализ музыкальных произведений лирической советской музыки.  Просмотр презентации «</w:t>
            </w:r>
            <w:r w:rsidRPr="00593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Лирические страницы совет</w:t>
            </w:r>
            <w:r w:rsidRPr="00593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ской музыки</w:t>
            </w: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7BA6" w:rsidRPr="0059350E" w:rsidRDefault="00537BA6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ДЗ. Сообщение «</w:t>
            </w:r>
            <w:r w:rsidRPr="00593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Лирические страницы совет</w:t>
            </w:r>
            <w:r w:rsidRPr="00593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ской музыки</w:t>
            </w:r>
            <w:r w:rsidRPr="005935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565F6" w:rsidRDefault="00F565F6">
      <w:bookmarkStart w:id="0" w:name="_GoBack"/>
      <w:bookmarkEnd w:id="0"/>
    </w:p>
    <w:sectPr w:rsidR="00F565F6" w:rsidSect="00537B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2A2"/>
    <w:rsid w:val="00537BA6"/>
    <w:rsid w:val="00BE12A2"/>
    <w:rsid w:val="00F5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3CA2C-3149-4F5C-8888-E6E55783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B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2020-04-18T11:55:00Z</dcterms:created>
  <dcterms:modified xsi:type="dcterms:W3CDTF">2020-04-18T11:55:00Z</dcterms:modified>
</cp:coreProperties>
</file>